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95" w:rsidRPr="00AF4B49" w:rsidRDefault="00B60995" w:rsidP="00B60995">
      <w:pPr>
        <w:pStyle w:val="Default"/>
        <w:rPr>
          <w:rFonts w:asciiTheme="minorHAnsi" w:hAnsiTheme="minorHAnsi"/>
        </w:rPr>
      </w:pPr>
    </w:p>
    <w:p w:rsidR="00B60995" w:rsidRPr="00E62D86" w:rsidRDefault="00B60995" w:rsidP="00B60995">
      <w:pPr>
        <w:pStyle w:val="Default"/>
        <w:rPr>
          <w:sz w:val="23"/>
          <w:szCs w:val="23"/>
        </w:rPr>
      </w:pPr>
      <w:r w:rsidRPr="00E62D86">
        <w:rPr>
          <w:sz w:val="23"/>
          <w:szCs w:val="23"/>
        </w:rPr>
        <w:t xml:space="preserve">Arkivsak-dok. </w:t>
      </w:r>
      <w:r w:rsidR="006221CB">
        <w:rPr>
          <w:sz w:val="23"/>
          <w:szCs w:val="23"/>
        </w:rPr>
        <w:tab/>
      </w:r>
      <w:r w:rsidR="006221CB">
        <w:rPr>
          <w:sz w:val="23"/>
          <w:szCs w:val="23"/>
        </w:rPr>
        <w:tab/>
        <w:t>23 - 16</w:t>
      </w:r>
      <w:bookmarkStart w:id="0" w:name="_GoBack"/>
      <w:bookmarkEnd w:id="0"/>
    </w:p>
    <w:p w:rsidR="00B60995" w:rsidRPr="00E62D86" w:rsidRDefault="00B60995" w:rsidP="00B60995">
      <w:pPr>
        <w:pStyle w:val="Default"/>
        <w:rPr>
          <w:sz w:val="23"/>
          <w:szCs w:val="23"/>
        </w:rPr>
      </w:pPr>
    </w:p>
    <w:p w:rsidR="00B60995" w:rsidRPr="00E62D86" w:rsidRDefault="00B60995" w:rsidP="00B60995">
      <w:pPr>
        <w:pStyle w:val="Default"/>
        <w:rPr>
          <w:sz w:val="23"/>
          <w:szCs w:val="23"/>
        </w:rPr>
      </w:pPr>
      <w:r w:rsidRPr="00E62D86">
        <w:rPr>
          <w:sz w:val="23"/>
          <w:szCs w:val="23"/>
        </w:rPr>
        <w:t xml:space="preserve">Saksbehandler: </w:t>
      </w:r>
      <w:r w:rsidR="001472ED">
        <w:rPr>
          <w:sz w:val="23"/>
          <w:szCs w:val="23"/>
        </w:rPr>
        <w:tab/>
      </w:r>
      <w:r w:rsidR="003C35A5">
        <w:rPr>
          <w:sz w:val="23"/>
          <w:szCs w:val="23"/>
        </w:rPr>
        <w:t>Gro Fløysvik/Sheryl Doke</w:t>
      </w:r>
    </w:p>
    <w:p w:rsidR="00B60995" w:rsidRPr="00E62D86" w:rsidRDefault="00B60995" w:rsidP="00B60995">
      <w:pPr>
        <w:pStyle w:val="Default"/>
        <w:rPr>
          <w:sz w:val="23"/>
          <w:szCs w:val="23"/>
        </w:rPr>
      </w:pPr>
    </w:p>
    <w:p w:rsidR="00B60995" w:rsidRPr="00E62D86" w:rsidRDefault="00B60995" w:rsidP="00B60995">
      <w:pPr>
        <w:pStyle w:val="Default"/>
        <w:rPr>
          <w:sz w:val="23"/>
          <w:szCs w:val="23"/>
        </w:rPr>
      </w:pPr>
      <w:r w:rsidRPr="00E62D86">
        <w:rPr>
          <w:sz w:val="23"/>
          <w:szCs w:val="23"/>
        </w:rPr>
        <w:t xml:space="preserve">Behandles av: </w:t>
      </w:r>
      <w:r w:rsidRPr="00E62D86">
        <w:rPr>
          <w:sz w:val="23"/>
          <w:szCs w:val="23"/>
        </w:rPr>
        <w:tab/>
      </w:r>
      <w:r w:rsidR="00E121EA">
        <w:rPr>
          <w:sz w:val="23"/>
          <w:szCs w:val="23"/>
        </w:rPr>
        <w:tab/>
      </w:r>
      <w:r w:rsidR="00D004A0">
        <w:rPr>
          <w:sz w:val="23"/>
          <w:szCs w:val="23"/>
        </w:rPr>
        <w:tab/>
      </w:r>
      <w:r w:rsidR="00D004A0">
        <w:rPr>
          <w:sz w:val="23"/>
          <w:szCs w:val="23"/>
        </w:rPr>
        <w:tab/>
      </w:r>
      <w:r w:rsidRPr="00E62D86">
        <w:rPr>
          <w:sz w:val="23"/>
          <w:szCs w:val="23"/>
        </w:rPr>
        <w:tab/>
      </w:r>
      <w:r w:rsidRPr="00E62D86">
        <w:rPr>
          <w:sz w:val="23"/>
          <w:szCs w:val="23"/>
        </w:rPr>
        <w:tab/>
      </w:r>
      <w:r w:rsidRPr="00E62D86">
        <w:rPr>
          <w:sz w:val="23"/>
          <w:szCs w:val="23"/>
        </w:rPr>
        <w:tab/>
        <w:t xml:space="preserve">Møtedato: </w:t>
      </w:r>
    </w:p>
    <w:p w:rsidR="00B60995" w:rsidRPr="00D004A0" w:rsidRDefault="00B60995" w:rsidP="00B60995">
      <w:pPr>
        <w:pStyle w:val="Default"/>
        <w:rPr>
          <w:rFonts w:asciiTheme="minorHAnsi" w:hAnsiTheme="minorHAnsi"/>
          <w:sz w:val="23"/>
          <w:szCs w:val="23"/>
        </w:rPr>
      </w:pPr>
      <w:r w:rsidRPr="00D004A0">
        <w:rPr>
          <w:rFonts w:asciiTheme="minorHAnsi" w:hAnsiTheme="minorHAnsi"/>
          <w:sz w:val="23"/>
          <w:szCs w:val="23"/>
        </w:rPr>
        <w:t xml:space="preserve">Sandnes Eiendomsselskap KF </w:t>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00E121EA">
        <w:rPr>
          <w:rFonts w:asciiTheme="minorHAnsi" w:hAnsiTheme="minorHAnsi"/>
          <w:sz w:val="23"/>
          <w:szCs w:val="23"/>
        </w:rPr>
        <w:t>16.03.2016</w:t>
      </w:r>
    </w:p>
    <w:p w:rsidR="00B60995" w:rsidRPr="00D004A0" w:rsidRDefault="00B60995" w:rsidP="00B60995">
      <w:pPr>
        <w:pStyle w:val="Default"/>
        <w:rPr>
          <w:rFonts w:asciiTheme="minorHAnsi" w:hAnsiTheme="minorHAnsi"/>
          <w:sz w:val="23"/>
          <w:szCs w:val="23"/>
        </w:rPr>
      </w:pPr>
    </w:p>
    <w:p w:rsidR="001472ED" w:rsidRDefault="001472ED" w:rsidP="0094239C">
      <w:pPr>
        <w:pStyle w:val="Default"/>
        <w:rPr>
          <w:rFonts w:asciiTheme="minorHAnsi" w:hAnsiTheme="minorHAnsi"/>
          <w:b/>
          <w:bCs/>
          <w:sz w:val="28"/>
          <w:szCs w:val="28"/>
          <w:u w:val="single"/>
        </w:rPr>
      </w:pPr>
    </w:p>
    <w:p w:rsidR="00E004C9" w:rsidRPr="00D004A0" w:rsidRDefault="00565142" w:rsidP="0094239C">
      <w:pPr>
        <w:pStyle w:val="Default"/>
        <w:rPr>
          <w:rFonts w:asciiTheme="minorHAnsi" w:hAnsiTheme="minorHAnsi"/>
          <w:b/>
          <w:bCs/>
          <w:sz w:val="28"/>
          <w:szCs w:val="28"/>
          <w:u w:val="single"/>
        </w:rPr>
      </w:pPr>
      <w:r>
        <w:rPr>
          <w:rFonts w:asciiTheme="minorHAnsi" w:hAnsiTheme="minorHAnsi"/>
          <w:b/>
          <w:bCs/>
          <w:sz w:val="28"/>
          <w:szCs w:val="28"/>
          <w:u w:val="single"/>
        </w:rPr>
        <w:t>Byggeregnskap prosjekt</w:t>
      </w:r>
      <w:r w:rsidR="00D004A0" w:rsidRPr="00D004A0">
        <w:rPr>
          <w:rFonts w:asciiTheme="minorHAnsi" w:hAnsiTheme="minorHAnsi"/>
          <w:b/>
          <w:bCs/>
          <w:sz w:val="28"/>
          <w:szCs w:val="28"/>
          <w:u w:val="single"/>
        </w:rPr>
        <w:t>n</w:t>
      </w:r>
      <w:r>
        <w:rPr>
          <w:rFonts w:asciiTheme="minorHAnsi" w:hAnsiTheme="minorHAnsi"/>
          <w:b/>
          <w:bCs/>
          <w:sz w:val="28"/>
          <w:szCs w:val="28"/>
          <w:u w:val="single"/>
        </w:rPr>
        <w:t>umme</w:t>
      </w:r>
      <w:r w:rsidR="00D004A0" w:rsidRPr="00D004A0">
        <w:rPr>
          <w:rFonts w:asciiTheme="minorHAnsi" w:hAnsiTheme="minorHAnsi"/>
          <w:b/>
          <w:bCs/>
          <w:sz w:val="28"/>
          <w:szCs w:val="28"/>
          <w:u w:val="single"/>
        </w:rPr>
        <w:t>r</w:t>
      </w:r>
      <w:r w:rsidR="00715681">
        <w:rPr>
          <w:rFonts w:asciiTheme="minorHAnsi" w:hAnsiTheme="minorHAnsi"/>
          <w:b/>
          <w:bCs/>
          <w:sz w:val="28"/>
          <w:szCs w:val="28"/>
          <w:u w:val="single"/>
        </w:rPr>
        <w:t xml:space="preserve"> 15004</w:t>
      </w:r>
      <w:r w:rsidR="00F81D10" w:rsidRPr="00D004A0">
        <w:rPr>
          <w:rFonts w:asciiTheme="minorHAnsi" w:hAnsiTheme="minorHAnsi"/>
          <w:b/>
          <w:bCs/>
          <w:sz w:val="28"/>
          <w:szCs w:val="28"/>
          <w:u w:val="single"/>
        </w:rPr>
        <w:t xml:space="preserve"> – </w:t>
      </w:r>
      <w:r w:rsidR="00715681" w:rsidRPr="00715681">
        <w:rPr>
          <w:rFonts w:asciiTheme="minorHAnsi" w:hAnsiTheme="minorHAnsi"/>
          <w:b/>
          <w:bCs/>
          <w:sz w:val="28"/>
          <w:szCs w:val="28"/>
          <w:u w:val="single"/>
        </w:rPr>
        <w:t>Vitenfabrikken, taklek</w:t>
      </w:r>
      <w:r w:rsidR="00415E97">
        <w:rPr>
          <w:rFonts w:asciiTheme="minorHAnsi" w:hAnsiTheme="minorHAnsi"/>
          <w:b/>
          <w:bCs/>
          <w:sz w:val="28"/>
          <w:szCs w:val="28"/>
          <w:u w:val="single"/>
        </w:rPr>
        <w:t>k</w:t>
      </w:r>
      <w:r w:rsidR="00715681" w:rsidRPr="00715681">
        <w:rPr>
          <w:rFonts w:asciiTheme="minorHAnsi" w:hAnsiTheme="minorHAnsi"/>
          <w:b/>
          <w:bCs/>
          <w:sz w:val="28"/>
          <w:szCs w:val="28"/>
          <w:u w:val="single"/>
        </w:rPr>
        <w:t>asje. Møllermesterboligen, strakstiltak</w:t>
      </w:r>
    </w:p>
    <w:p w:rsidR="00F81D10" w:rsidRPr="00D004A0" w:rsidRDefault="00F81D10" w:rsidP="0094239C">
      <w:pPr>
        <w:pStyle w:val="Default"/>
        <w:rPr>
          <w:rFonts w:asciiTheme="minorHAnsi" w:hAnsiTheme="minorHAnsi"/>
          <w:bCs/>
        </w:rPr>
      </w:pPr>
    </w:p>
    <w:p w:rsidR="002C1DAC" w:rsidRPr="00D004A0" w:rsidRDefault="002D5A92" w:rsidP="002C1DAC">
      <w:pPr>
        <w:pStyle w:val="Default"/>
        <w:rPr>
          <w:rFonts w:asciiTheme="minorHAnsi" w:hAnsiTheme="minorHAnsi"/>
          <w:b/>
          <w:bCs/>
          <w:sz w:val="28"/>
          <w:szCs w:val="28"/>
        </w:rPr>
      </w:pPr>
      <w:r w:rsidRPr="00D004A0">
        <w:rPr>
          <w:rFonts w:asciiTheme="minorHAnsi" w:hAnsiTheme="minorHAnsi"/>
          <w:b/>
          <w:bCs/>
          <w:sz w:val="28"/>
          <w:szCs w:val="28"/>
        </w:rPr>
        <w:t>Saksopplysninger</w:t>
      </w:r>
      <w:r w:rsidR="002C1DAC" w:rsidRPr="00D004A0">
        <w:rPr>
          <w:rFonts w:asciiTheme="minorHAnsi" w:hAnsiTheme="minorHAnsi"/>
          <w:b/>
          <w:bCs/>
          <w:sz w:val="28"/>
          <w:szCs w:val="28"/>
        </w:rPr>
        <w:t>:</w:t>
      </w:r>
    </w:p>
    <w:p w:rsidR="00CF0876" w:rsidRPr="00D004A0" w:rsidRDefault="00CF0876" w:rsidP="00F81D10">
      <w:pPr>
        <w:pStyle w:val="Default"/>
        <w:rPr>
          <w:rFonts w:asciiTheme="minorHAnsi" w:hAnsiTheme="minorHAnsi" w:cs="Times New Roman"/>
          <w:sz w:val="23"/>
          <w:szCs w:val="23"/>
        </w:rPr>
      </w:pPr>
    </w:p>
    <w:p w:rsidR="00D004A0" w:rsidRDefault="00D004A0" w:rsidP="00D004A0">
      <w:pPr>
        <w:pStyle w:val="Default"/>
        <w:rPr>
          <w:rFonts w:asciiTheme="minorHAnsi" w:hAnsiTheme="minorHAnsi"/>
          <w:sz w:val="22"/>
          <w:szCs w:val="22"/>
        </w:rPr>
      </w:pPr>
      <w:r w:rsidRPr="00D004A0">
        <w:rPr>
          <w:rFonts w:asciiTheme="minorHAnsi" w:hAnsiTheme="minorHAnsi"/>
          <w:sz w:val="22"/>
          <w:szCs w:val="22"/>
        </w:rPr>
        <w:t>Prosjektet omfatter</w:t>
      </w:r>
      <w:r w:rsidR="0076103F">
        <w:rPr>
          <w:rFonts w:asciiTheme="minorHAnsi" w:hAnsiTheme="minorHAnsi"/>
          <w:sz w:val="22"/>
          <w:szCs w:val="22"/>
        </w:rPr>
        <w:t xml:space="preserve"> avdekking, utbedring og tildekking av taket på Møllermesterboligen. Det ble påvist lekkasje fra taket med til dels omfattende råteskader mot vegg. Vernet bygg med spesielle krav til utførelse og gjenoppbygging.</w:t>
      </w:r>
    </w:p>
    <w:p w:rsidR="0076103F" w:rsidRPr="00D004A0" w:rsidRDefault="0076103F" w:rsidP="00D004A0">
      <w:pPr>
        <w:pStyle w:val="Default"/>
        <w:rPr>
          <w:rFonts w:asciiTheme="minorHAnsi" w:hAnsiTheme="minorHAnsi"/>
          <w:sz w:val="22"/>
          <w:szCs w:val="22"/>
        </w:rPr>
      </w:pPr>
      <w:r>
        <w:rPr>
          <w:rFonts w:asciiTheme="minorHAnsi" w:hAnsiTheme="minorHAnsi"/>
          <w:sz w:val="22"/>
          <w:szCs w:val="22"/>
        </w:rPr>
        <w:t>Mot slutten av prosjektet kom det inn en h</w:t>
      </w:r>
      <w:r w:rsidR="00E2518E">
        <w:rPr>
          <w:rFonts w:asciiTheme="minorHAnsi" w:hAnsiTheme="minorHAnsi"/>
          <w:sz w:val="22"/>
          <w:szCs w:val="22"/>
        </w:rPr>
        <w:t>astesak angående</w:t>
      </w:r>
      <w:r>
        <w:rPr>
          <w:rFonts w:asciiTheme="minorHAnsi" w:hAnsiTheme="minorHAnsi"/>
          <w:sz w:val="22"/>
          <w:szCs w:val="22"/>
        </w:rPr>
        <w:t xml:space="preserve"> pipen på Krossen Havremølle (en del av det samme anlegget)</w:t>
      </w:r>
      <w:r w:rsidR="003C35A5">
        <w:rPr>
          <w:rFonts w:asciiTheme="minorHAnsi" w:hAnsiTheme="minorHAnsi"/>
          <w:sz w:val="22"/>
          <w:szCs w:val="22"/>
        </w:rPr>
        <w:t>, og utbedring av denne ble bestilt av rådmann og lagt inn i prosjekt 15004. De to arbeidene er rapportert hver for seg i oppsettet under.</w:t>
      </w:r>
    </w:p>
    <w:p w:rsidR="00D004A0" w:rsidRPr="00D004A0" w:rsidRDefault="00D004A0" w:rsidP="00D004A0">
      <w:pPr>
        <w:pStyle w:val="Default"/>
        <w:rPr>
          <w:rFonts w:asciiTheme="minorHAnsi" w:hAnsiTheme="minorHAnsi"/>
          <w:b/>
          <w:bCs/>
          <w:sz w:val="22"/>
          <w:szCs w:val="22"/>
        </w:rPr>
      </w:pPr>
    </w:p>
    <w:p w:rsidR="00D004A0" w:rsidRPr="00D004A0" w:rsidRDefault="00D004A0" w:rsidP="00D004A0">
      <w:pPr>
        <w:pStyle w:val="Default"/>
        <w:rPr>
          <w:rFonts w:asciiTheme="minorHAnsi" w:hAnsiTheme="minorHAnsi"/>
          <w:color w:val="auto"/>
          <w:sz w:val="22"/>
          <w:szCs w:val="22"/>
        </w:rPr>
      </w:pPr>
      <w:r w:rsidRPr="00D004A0">
        <w:rPr>
          <w:rFonts w:asciiTheme="minorHAnsi" w:hAnsiTheme="minorHAnsi"/>
          <w:sz w:val="22"/>
          <w:szCs w:val="22"/>
        </w:rPr>
        <w:t xml:space="preserve">Prosjektet var ferdigstilt </w:t>
      </w:r>
      <w:r w:rsidR="003C35A5">
        <w:rPr>
          <w:rFonts w:asciiTheme="minorHAnsi" w:hAnsiTheme="minorHAnsi"/>
          <w:sz w:val="22"/>
          <w:szCs w:val="22"/>
        </w:rPr>
        <w:t>desember 2014 i.h.t fremdriftsplan.</w:t>
      </w:r>
    </w:p>
    <w:p w:rsidR="00D004A0" w:rsidRPr="00D004A0" w:rsidRDefault="00415E72" w:rsidP="00D004A0">
      <w:pPr>
        <w:pStyle w:val="Default"/>
        <w:rPr>
          <w:rFonts w:asciiTheme="minorHAnsi" w:hAnsiTheme="minorHAnsi"/>
          <w:sz w:val="22"/>
          <w:szCs w:val="22"/>
        </w:rPr>
      </w:pPr>
      <w:r w:rsidRPr="003C35A5">
        <w:rPr>
          <w:rFonts w:asciiTheme="minorHAnsi" w:hAnsiTheme="minorHAnsi"/>
          <w:color w:val="000000" w:themeColor="text1"/>
          <w:sz w:val="22"/>
          <w:szCs w:val="22"/>
        </w:rPr>
        <w:t>1</w:t>
      </w:r>
      <w:r w:rsidR="00565142">
        <w:rPr>
          <w:rFonts w:asciiTheme="minorHAnsi" w:hAnsiTheme="minorHAnsi"/>
          <w:color w:val="000000" w:themeColor="text1"/>
          <w:sz w:val="22"/>
          <w:szCs w:val="22"/>
        </w:rPr>
        <w:t>-</w:t>
      </w:r>
      <w:r w:rsidRPr="003C35A5">
        <w:rPr>
          <w:rFonts w:asciiTheme="minorHAnsi" w:hAnsiTheme="minorHAnsi"/>
          <w:color w:val="000000" w:themeColor="text1"/>
          <w:sz w:val="22"/>
          <w:szCs w:val="22"/>
        </w:rPr>
        <w:t>års befaring er gjennomført</w:t>
      </w:r>
      <w:r w:rsidR="00D004A0" w:rsidRPr="003C35A5">
        <w:rPr>
          <w:rFonts w:asciiTheme="minorHAnsi" w:hAnsiTheme="minorHAnsi"/>
          <w:color w:val="000000" w:themeColor="text1"/>
          <w:sz w:val="22"/>
          <w:szCs w:val="22"/>
        </w:rPr>
        <w:t xml:space="preserve"> </w:t>
      </w:r>
      <w:r w:rsidR="00D004A0" w:rsidRPr="00D004A0">
        <w:rPr>
          <w:rFonts w:asciiTheme="minorHAnsi" w:hAnsiTheme="minorHAnsi"/>
          <w:sz w:val="22"/>
          <w:szCs w:val="22"/>
        </w:rPr>
        <w:t xml:space="preserve">for prosjektet. </w:t>
      </w:r>
    </w:p>
    <w:p w:rsidR="00D004A0" w:rsidRPr="00D004A0" w:rsidRDefault="00D004A0" w:rsidP="00D004A0">
      <w:pPr>
        <w:pStyle w:val="Default"/>
        <w:rPr>
          <w:rFonts w:asciiTheme="minorHAnsi" w:hAnsiTheme="minorHAnsi"/>
          <w:b/>
          <w:bCs/>
          <w:sz w:val="28"/>
          <w:szCs w:val="28"/>
        </w:rPr>
      </w:pPr>
    </w:p>
    <w:p w:rsidR="00D004A0" w:rsidRPr="00CA0FD9" w:rsidRDefault="00D004A0" w:rsidP="00D004A0">
      <w:pPr>
        <w:pStyle w:val="Default"/>
        <w:rPr>
          <w:rFonts w:asciiTheme="minorHAnsi" w:hAnsiTheme="minorHAnsi"/>
          <w:b/>
          <w:bCs/>
          <w:sz w:val="22"/>
          <w:szCs w:val="22"/>
        </w:rPr>
      </w:pPr>
      <w:r w:rsidRPr="00CA0FD9">
        <w:rPr>
          <w:rFonts w:asciiTheme="minorHAnsi" w:hAnsiTheme="minorHAnsi"/>
          <w:b/>
          <w:bCs/>
          <w:sz w:val="22"/>
          <w:szCs w:val="22"/>
        </w:rPr>
        <w:t xml:space="preserve">Kostnadsramme, bevilgninger og avvik, </w:t>
      </w:r>
      <w:r w:rsidR="00565142">
        <w:rPr>
          <w:rFonts w:asciiTheme="minorHAnsi" w:hAnsiTheme="minorHAnsi"/>
          <w:b/>
          <w:bCs/>
          <w:sz w:val="22"/>
          <w:szCs w:val="22"/>
        </w:rPr>
        <w:t xml:space="preserve">i </w:t>
      </w:r>
      <w:r w:rsidRPr="00CA0FD9">
        <w:rPr>
          <w:rFonts w:asciiTheme="minorHAnsi" w:hAnsiTheme="minorHAnsi"/>
          <w:b/>
          <w:bCs/>
          <w:sz w:val="22"/>
          <w:szCs w:val="22"/>
        </w:rPr>
        <w:t>tusen kr</w:t>
      </w:r>
      <w:r w:rsidR="005E233F" w:rsidRPr="00CA0FD9">
        <w:rPr>
          <w:rFonts w:asciiTheme="minorHAnsi" w:hAnsiTheme="minorHAnsi"/>
          <w:b/>
          <w:bCs/>
          <w:sz w:val="22"/>
          <w:szCs w:val="22"/>
        </w:rPr>
        <w:t xml:space="preserve"> for </w:t>
      </w:r>
      <w:r w:rsidR="0076103F">
        <w:rPr>
          <w:rFonts w:asciiTheme="minorHAnsi" w:hAnsiTheme="minorHAnsi"/>
          <w:b/>
          <w:bCs/>
          <w:sz w:val="22"/>
          <w:szCs w:val="22"/>
        </w:rPr>
        <w:t>15004</w:t>
      </w:r>
      <w:r w:rsidR="00565142">
        <w:rPr>
          <w:rFonts w:asciiTheme="minorHAnsi" w:hAnsiTheme="minorHAnsi"/>
          <w:b/>
          <w:bCs/>
          <w:sz w:val="22"/>
          <w:szCs w:val="22"/>
        </w:rPr>
        <w:t xml:space="preserve"> </w:t>
      </w:r>
      <w:r w:rsidR="0076103F">
        <w:rPr>
          <w:rFonts w:asciiTheme="minorHAnsi" w:hAnsiTheme="minorHAnsi"/>
          <w:b/>
          <w:bCs/>
          <w:sz w:val="22"/>
          <w:szCs w:val="22"/>
        </w:rPr>
        <w:t>- taklekkasje</w:t>
      </w:r>
      <w:r w:rsidR="005E233F" w:rsidRPr="00CA0FD9">
        <w:rPr>
          <w:rFonts w:asciiTheme="minorHAnsi" w:hAnsiTheme="minorHAnsi"/>
          <w:b/>
          <w:bCs/>
          <w:sz w:val="22"/>
          <w:szCs w:val="22"/>
        </w:rPr>
        <w:t xml:space="preserve"> Møllermesterboligen</w:t>
      </w:r>
      <w:r w:rsidR="0076103F">
        <w:rPr>
          <w:rFonts w:asciiTheme="minorHAnsi" w:hAnsiTheme="minorHAnsi"/>
          <w:b/>
          <w:bCs/>
          <w:sz w:val="22"/>
          <w:szCs w:val="22"/>
        </w:rPr>
        <w:t>.</w:t>
      </w:r>
    </w:p>
    <w:p w:rsidR="005E233F" w:rsidRPr="00CA0FD9" w:rsidRDefault="005E233F" w:rsidP="005E233F">
      <w:pPr>
        <w:pStyle w:val="Default"/>
        <w:rPr>
          <w:rFonts w:asciiTheme="minorHAnsi" w:hAnsiTheme="minorHAnsi"/>
          <w:bCs/>
          <w:sz w:val="22"/>
          <w:szCs w:val="22"/>
        </w:rPr>
      </w:pPr>
    </w:p>
    <w:tbl>
      <w:tblPr>
        <w:tblW w:w="0" w:type="auto"/>
        <w:tblInd w:w="-10" w:type="dxa"/>
        <w:tblCellMar>
          <w:left w:w="70" w:type="dxa"/>
          <w:right w:w="70" w:type="dxa"/>
        </w:tblCellMar>
        <w:tblLook w:val="04A0" w:firstRow="1" w:lastRow="0" w:firstColumn="1" w:lastColumn="0" w:noHBand="0" w:noVBand="1"/>
      </w:tblPr>
      <w:tblGrid>
        <w:gridCol w:w="2615"/>
        <w:gridCol w:w="696"/>
        <w:gridCol w:w="186"/>
      </w:tblGrid>
      <w:tr w:rsidR="00CA0FD9" w:rsidRPr="00CA0FD9" w:rsidTr="00CA0FD9">
        <w:trPr>
          <w:trHeight w:val="300"/>
        </w:trPr>
        <w:tc>
          <w:tcPr>
            <w:tcW w:w="0" w:type="auto"/>
            <w:tcBorders>
              <w:top w:val="single" w:sz="8" w:space="0" w:color="auto"/>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Utgifter</w:t>
            </w:r>
          </w:p>
        </w:tc>
        <w:tc>
          <w:tcPr>
            <w:tcW w:w="0" w:type="auto"/>
            <w:tcBorders>
              <w:top w:val="single" w:sz="8" w:space="0" w:color="auto"/>
              <w:left w:val="nil"/>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single" w:sz="8" w:space="0" w:color="auto"/>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Budsjett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1 500</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Regnskap  </w:t>
            </w:r>
          </w:p>
        </w:tc>
        <w:tc>
          <w:tcPr>
            <w:tcW w:w="0" w:type="auto"/>
            <w:tcBorders>
              <w:top w:val="nil"/>
              <w:left w:val="nil"/>
              <w:bottom w:val="single" w:sz="8"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828</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double" w:sz="6"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Avvik  </w:t>
            </w:r>
          </w:p>
        </w:tc>
        <w:tc>
          <w:tcPr>
            <w:tcW w:w="0" w:type="auto"/>
            <w:tcBorders>
              <w:top w:val="nil"/>
              <w:left w:val="nil"/>
              <w:bottom w:val="double" w:sz="6"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672</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nil"/>
              <w:right w:val="nil"/>
            </w:tcBorders>
            <w:shd w:val="clear" w:color="auto" w:fill="auto"/>
            <w:noWrap/>
            <w:vAlign w:val="bottom"/>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gridSpan w:val="2"/>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Finansiering  </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Fellesfinansiering/bruk av lån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677,8</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MVA kompensasjon  </w:t>
            </w:r>
          </w:p>
        </w:tc>
        <w:tc>
          <w:tcPr>
            <w:tcW w:w="0" w:type="auto"/>
            <w:tcBorders>
              <w:top w:val="nil"/>
              <w:left w:val="nil"/>
              <w:bottom w:val="single" w:sz="8"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150,5</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w:t>
            </w:r>
            <w:proofErr w:type="gramStart"/>
            <w:r w:rsidRPr="00CA0FD9">
              <w:rPr>
                <w:rFonts w:ascii="Calibri" w:eastAsia="Times New Roman" w:hAnsi="Calibri" w:cs="Times New Roman"/>
                <w:color w:val="000000"/>
                <w:sz w:val="20"/>
                <w:szCs w:val="20"/>
                <w:lang w:eastAsia="nb-NO"/>
              </w:rPr>
              <w:t>sum</w:t>
            </w:r>
            <w:proofErr w:type="gramEnd"/>
            <w:r w:rsidRPr="00CA0FD9">
              <w:rPr>
                <w:rFonts w:ascii="Calibri" w:eastAsia="Times New Roman" w:hAnsi="Calibri" w:cs="Times New Roman"/>
                <w:color w:val="000000"/>
                <w:sz w:val="20"/>
                <w:szCs w:val="20"/>
                <w:lang w:eastAsia="nb-NO"/>
              </w:rPr>
              <w:t xml:space="preserve">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828</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nil"/>
              <w:right w:val="nil"/>
            </w:tcBorders>
            <w:shd w:val="clear" w:color="auto" w:fill="auto"/>
            <w:noWrap/>
            <w:vAlign w:val="bottom"/>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gridSpan w:val="2"/>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Vedtak økonomi - bevilgninger  </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Vedtatt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Beløp  </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ØP 2014-2017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1 500</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Bestilling Rådmann</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-250</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single" w:sz="8" w:space="0" w:color="auto"/>
              <w:left w:val="nil"/>
              <w:bottom w:val="double" w:sz="6"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1 250</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30"/>
        </w:trPr>
        <w:tc>
          <w:tcPr>
            <w:tcW w:w="0" w:type="auto"/>
            <w:tcBorders>
              <w:top w:val="nil"/>
              <w:left w:val="single" w:sz="8" w:space="0" w:color="auto"/>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single" w:sz="8" w:space="0" w:color="auto"/>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bl>
    <w:p w:rsidR="005E233F" w:rsidRDefault="005E233F">
      <w:pPr>
        <w:rPr>
          <w:rFonts w:cs="Calibri"/>
          <w:b/>
          <w:bCs/>
          <w:color w:val="000000"/>
        </w:rPr>
      </w:pPr>
      <w:r>
        <w:rPr>
          <w:b/>
          <w:bCs/>
        </w:rPr>
        <w:br w:type="page"/>
      </w:r>
    </w:p>
    <w:p w:rsidR="005E233F" w:rsidRPr="00D004A0" w:rsidRDefault="005E233F" w:rsidP="005E233F">
      <w:pPr>
        <w:pStyle w:val="Default"/>
        <w:rPr>
          <w:rFonts w:asciiTheme="minorHAnsi" w:hAnsiTheme="minorHAnsi"/>
          <w:b/>
          <w:bCs/>
          <w:sz w:val="22"/>
          <w:szCs w:val="22"/>
        </w:rPr>
      </w:pPr>
      <w:r w:rsidRPr="00D004A0">
        <w:rPr>
          <w:rFonts w:asciiTheme="minorHAnsi" w:hAnsiTheme="minorHAnsi"/>
          <w:b/>
          <w:bCs/>
          <w:sz w:val="22"/>
          <w:szCs w:val="22"/>
        </w:rPr>
        <w:lastRenderedPageBreak/>
        <w:t xml:space="preserve">Kostnadsramme, bevilgninger og avvik, </w:t>
      </w:r>
      <w:r w:rsidR="00565142">
        <w:rPr>
          <w:rFonts w:asciiTheme="minorHAnsi" w:hAnsiTheme="minorHAnsi"/>
          <w:b/>
          <w:bCs/>
          <w:sz w:val="22"/>
          <w:szCs w:val="22"/>
        </w:rPr>
        <w:t>i t</w:t>
      </w:r>
      <w:r w:rsidRPr="00D004A0">
        <w:rPr>
          <w:rFonts w:asciiTheme="minorHAnsi" w:hAnsiTheme="minorHAnsi"/>
          <w:b/>
          <w:bCs/>
          <w:sz w:val="22"/>
          <w:szCs w:val="22"/>
        </w:rPr>
        <w:t>usen kr</w:t>
      </w:r>
      <w:r>
        <w:rPr>
          <w:rFonts w:asciiTheme="minorHAnsi" w:hAnsiTheme="minorHAnsi"/>
          <w:b/>
          <w:bCs/>
          <w:sz w:val="22"/>
          <w:szCs w:val="22"/>
        </w:rPr>
        <w:t xml:space="preserve"> for pipe på Krossen havremølle</w:t>
      </w:r>
    </w:p>
    <w:tbl>
      <w:tblPr>
        <w:tblW w:w="0" w:type="auto"/>
        <w:tblInd w:w="-10" w:type="dxa"/>
        <w:tblCellMar>
          <w:left w:w="70" w:type="dxa"/>
          <w:right w:w="70" w:type="dxa"/>
        </w:tblCellMar>
        <w:tblLook w:val="04A0" w:firstRow="1" w:lastRow="0" w:firstColumn="1" w:lastColumn="0" w:noHBand="0" w:noVBand="1"/>
      </w:tblPr>
      <w:tblGrid>
        <w:gridCol w:w="2615"/>
        <w:gridCol w:w="696"/>
        <w:gridCol w:w="186"/>
      </w:tblGrid>
      <w:tr w:rsidR="00CA0FD9" w:rsidRPr="00CA0FD9" w:rsidTr="00CA0FD9">
        <w:trPr>
          <w:trHeight w:val="300"/>
        </w:trPr>
        <w:tc>
          <w:tcPr>
            <w:tcW w:w="0" w:type="auto"/>
            <w:tcBorders>
              <w:top w:val="single" w:sz="8" w:space="0" w:color="auto"/>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Utgifter</w:t>
            </w:r>
          </w:p>
        </w:tc>
        <w:tc>
          <w:tcPr>
            <w:tcW w:w="0" w:type="auto"/>
            <w:tcBorders>
              <w:top w:val="single" w:sz="8" w:space="0" w:color="auto"/>
              <w:left w:val="nil"/>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single" w:sz="8" w:space="0" w:color="auto"/>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Budsjett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250</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Regnskap  </w:t>
            </w:r>
          </w:p>
        </w:tc>
        <w:tc>
          <w:tcPr>
            <w:tcW w:w="0" w:type="auto"/>
            <w:tcBorders>
              <w:top w:val="nil"/>
              <w:left w:val="nil"/>
              <w:bottom w:val="single" w:sz="8"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253</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double" w:sz="6"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Avvik  </w:t>
            </w:r>
          </w:p>
        </w:tc>
        <w:tc>
          <w:tcPr>
            <w:tcW w:w="0" w:type="auto"/>
            <w:tcBorders>
              <w:top w:val="nil"/>
              <w:left w:val="nil"/>
              <w:bottom w:val="double" w:sz="6"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-3</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nil"/>
              <w:right w:val="nil"/>
            </w:tcBorders>
            <w:shd w:val="clear" w:color="auto" w:fill="auto"/>
            <w:noWrap/>
            <w:vAlign w:val="bottom"/>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gridSpan w:val="2"/>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Finansiering  </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Fellesfinansiering/bruk av lån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202,2</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MVA kompensasjon  </w:t>
            </w:r>
          </w:p>
        </w:tc>
        <w:tc>
          <w:tcPr>
            <w:tcW w:w="0" w:type="auto"/>
            <w:tcBorders>
              <w:top w:val="nil"/>
              <w:left w:val="nil"/>
              <w:bottom w:val="single" w:sz="8"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50,5</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w:t>
            </w:r>
            <w:proofErr w:type="gramStart"/>
            <w:r w:rsidRPr="00CA0FD9">
              <w:rPr>
                <w:rFonts w:ascii="Calibri" w:eastAsia="Times New Roman" w:hAnsi="Calibri" w:cs="Times New Roman"/>
                <w:color w:val="000000"/>
                <w:sz w:val="20"/>
                <w:szCs w:val="20"/>
                <w:lang w:eastAsia="nb-NO"/>
              </w:rPr>
              <w:t>sum</w:t>
            </w:r>
            <w:proofErr w:type="gramEnd"/>
            <w:r w:rsidRPr="00CA0FD9">
              <w:rPr>
                <w:rFonts w:ascii="Calibri" w:eastAsia="Times New Roman" w:hAnsi="Calibri" w:cs="Times New Roman"/>
                <w:color w:val="000000"/>
                <w:sz w:val="20"/>
                <w:szCs w:val="20"/>
                <w:lang w:eastAsia="nb-NO"/>
              </w:rPr>
              <w:t xml:space="preserve">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253</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nil"/>
              <w:right w:val="nil"/>
            </w:tcBorders>
            <w:shd w:val="clear" w:color="auto" w:fill="auto"/>
            <w:noWrap/>
            <w:vAlign w:val="bottom"/>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gridSpan w:val="2"/>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Vedtak økonomi - bevilgninger  </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00"/>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Vedtatt  </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xml:space="preserve">  Beløp  </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Best Rådmann</w:t>
            </w:r>
          </w:p>
        </w:tc>
        <w:tc>
          <w:tcPr>
            <w:tcW w:w="0" w:type="auto"/>
            <w:tcBorders>
              <w:top w:val="nil"/>
              <w:left w:val="nil"/>
              <w:bottom w:val="nil"/>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250</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15"/>
        </w:trPr>
        <w:tc>
          <w:tcPr>
            <w:tcW w:w="0" w:type="auto"/>
            <w:tcBorders>
              <w:top w:val="nil"/>
              <w:left w:val="single" w:sz="8" w:space="0" w:color="auto"/>
              <w:bottom w:val="nil"/>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single" w:sz="8" w:space="0" w:color="auto"/>
              <w:left w:val="nil"/>
              <w:bottom w:val="double" w:sz="6" w:space="0" w:color="auto"/>
              <w:right w:val="nil"/>
            </w:tcBorders>
            <w:shd w:val="clear" w:color="auto" w:fill="auto"/>
            <w:noWrap/>
            <w:vAlign w:val="center"/>
            <w:hideMark/>
          </w:tcPr>
          <w:p w:rsidR="00CA0FD9" w:rsidRPr="00CA0FD9" w:rsidRDefault="00CA0FD9" w:rsidP="00CA0FD9">
            <w:pPr>
              <w:spacing w:after="0" w:line="240" w:lineRule="auto"/>
              <w:jc w:val="right"/>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250</w:t>
            </w:r>
          </w:p>
        </w:tc>
        <w:tc>
          <w:tcPr>
            <w:tcW w:w="0" w:type="auto"/>
            <w:tcBorders>
              <w:top w:val="nil"/>
              <w:left w:val="nil"/>
              <w:bottom w:val="nil"/>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r w:rsidR="00CA0FD9" w:rsidRPr="00CA0FD9" w:rsidTr="00CA0FD9">
        <w:trPr>
          <w:trHeight w:val="330"/>
        </w:trPr>
        <w:tc>
          <w:tcPr>
            <w:tcW w:w="0" w:type="auto"/>
            <w:tcBorders>
              <w:top w:val="nil"/>
              <w:left w:val="single" w:sz="8" w:space="0" w:color="auto"/>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single" w:sz="8" w:space="0" w:color="auto"/>
              <w:right w:val="nil"/>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c>
          <w:tcPr>
            <w:tcW w:w="0" w:type="auto"/>
            <w:tcBorders>
              <w:top w:val="nil"/>
              <w:left w:val="nil"/>
              <w:bottom w:val="single" w:sz="8" w:space="0" w:color="auto"/>
              <w:right w:val="single" w:sz="8" w:space="0" w:color="auto"/>
            </w:tcBorders>
            <w:shd w:val="clear" w:color="auto" w:fill="auto"/>
            <w:noWrap/>
            <w:vAlign w:val="center"/>
            <w:hideMark/>
          </w:tcPr>
          <w:p w:rsidR="00CA0FD9" w:rsidRPr="00CA0FD9" w:rsidRDefault="00CA0FD9" w:rsidP="00CA0FD9">
            <w:pPr>
              <w:spacing w:after="0" w:line="240" w:lineRule="auto"/>
              <w:rPr>
                <w:rFonts w:ascii="Calibri" w:eastAsia="Times New Roman" w:hAnsi="Calibri" w:cs="Times New Roman"/>
                <w:color w:val="000000"/>
                <w:sz w:val="20"/>
                <w:szCs w:val="20"/>
                <w:lang w:eastAsia="nb-NO"/>
              </w:rPr>
            </w:pPr>
            <w:r w:rsidRPr="00CA0FD9">
              <w:rPr>
                <w:rFonts w:ascii="Calibri" w:eastAsia="Times New Roman" w:hAnsi="Calibri" w:cs="Times New Roman"/>
                <w:color w:val="000000"/>
                <w:sz w:val="20"/>
                <w:szCs w:val="20"/>
                <w:lang w:eastAsia="nb-NO"/>
              </w:rPr>
              <w:t> </w:t>
            </w:r>
          </w:p>
        </w:tc>
      </w:tr>
    </w:tbl>
    <w:p w:rsidR="005E233F" w:rsidRPr="00D004A0" w:rsidRDefault="005E233F" w:rsidP="00D004A0">
      <w:pPr>
        <w:pStyle w:val="Default"/>
        <w:rPr>
          <w:rFonts w:asciiTheme="minorHAnsi" w:hAnsiTheme="minorHAnsi"/>
          <w:b/>
          <w:bCs/>
          <w:sz w:val="22"/>
          <w:szCs w:val="22"/>
        </w:rPr>
      </w:pPr>
    </w:p>
    <w:p w:rsidR="00E004C9" w:rsidRPr="00D004A0" w:rsidRDefault="00E004C9" w:rsidP="0094239C">
      <w:pPr>
        <w:pStyle w:val="Default"/>
        <w:rPr>
          <w:rFonts w:asciiTheme="minorHAnsi" w:hAnsiTheme="minorHAnsi"/>
          <w:b/>
          <w:bCs/>
          <w:sz w:val="22"/>
          <w:szCs w:val="22"/>
        </w:rPr>
      </w:pPr>
    </w:p>
    <w:p w:rsidR="0094239C" w:rsidRPr="00D004A0" w:rsidRDefault="002D5A92" w:rsidP="0094239C">
      <w:pPr>
        <w:pStyle w:val="Default"/>
        <w:rPr>
          <w:rFonts w:asciiTheme="minorHAnsi" w:hAnsiTheme="minorHAnsi"/>
          <w:sz w:val="28"/>
          <w:szCs w:val="28"/>
        </w:rPr>
      </w:pPr>
      <w:r w:rsidRPr="00D004A0">
        <w:rPr>
          <w:rFonts w:asciiTheme="minorHAnsi" w:hAnsiTheme="minorHAnsi"/>
          <w:b/>
          <w:bCs/>
          <w:sz w:val="28"/>
          <w:szCs w:val="28"/>
        </w:rPr>
        <w:t>Vurdering</w:t>
      </w:r>
      <w:r w:rsidR="0094239C" w:rsidRPr="00D004A0">
        <w:rPr>
          <w:rFonts w:asciiTheme="minorHAnsi" w:hAnsiTheme="minorHAnsi"/>
          <w:b/>
          <w:bCs/>
          <w:sz w:val="28"/>
          <w:szCs w:val="28"/>
        </w:rPr>
        <w:t xml:space="preserve">: </w:t>
      </w:r>
    </w:p>
    <w:p w:rsidR="0094239C" w:rsidRPr="00D004A0" w:rsidRDefault="002D4D84" w:rsidP="0094239C">
      <w:pPr>
        <w:pStyle w:val="Default"/>
        <w:rPr>
          <w:rFonts w:asciiTheme="minorHAnsi" w:hAnsiTheme="minorHAnsi"/>
          <w:sz w:val="22"/>
          <w:szCs w:val="22"/>
        </w:rPr>
      </w:pPr>
      <w:r w:rsidRPr="00D004A0">
        <w:rPr>
          <w:rFonts w:asciiTheme="minorHAnsi" w:hAnsiTheme="minorHAnsi"/>
          <w:sz w:val="22"/>
          <w:szCs w:val="22"/>
        </w:rPr>
        <w:t>Regnskap</w:t>
      </w:r>
      <w:r w:rsidR="009452B7" w:rsidRPr="00D004A0">
        <w:rPr>
          <w:rFonts w:asciiTheme="minorHAnsi" w:hAnsiTheme="minorHAnsi"/>
          <w:sz w:val="22"/>
          <w:szCs w:val="22"/>
        </w:rPr>
        <w:t xml:space="preserve"> </w:t>
      </w:r>
      <w:r w:rsidR="00662005">
        <w:rPr>
          <w:rFonts w:asciiTheme="minorHAnsi" w:hAnsiTheme="minorHAnsi"/>
          <w:sz w:val="22"/>
          <w:szCs w:val="22"/>
        </w:rPr>
        <w:t xml:space="preserve">for begge prosjektene </w:t>
      </w:r>
      <w:r w:rsidR="009452B7" w:rsidRPr="00D004A0">
        <w:rPr>
          <w:rFonts w:asciiTheme="minorHAnsi" w:hAnsiTheme="minorHAnsi"/>
          <w:sz w:val="22"/>
          <w:szCs w:val="22"/>
        </w:rPr>
        <w:t>viser et forbruk</w:t>
      </w:r>
      <w:r w:rsidR="0094239C" w:rsidRPr="00D004A0">
        <w:rPr>
          <w:rFonts w:asciiTheme="minorHAnsi" w:hAnsiTheme="minorHAnsi"/>
          <w:sz w:val="22"/>
          <w:szCs w:val="22"/>
        </w:rPr>
        <w:t xml:space="preserve"> på kr </w:t>
      </w:r>
      <w:r w:rsidR="00415E72" w:rsidRPr="00F328BA">
        <w:rPr>
          <w:rFonts w:asciiTheme="minorHAnsi" w:hAnsiTheme="minorHAnsi"/>
          <w:color w:val="000000" w:themeColor="text1"/>
          <w:sz w:val="22"/>
          <w:szCs w:val="22"/>
        </w:rPr>
        <w:t>1,081</w:t>
      </w:r>
      <w:r w:rsidR="00CF0876" w:rsidRPr="00F328BA">
        <w:rPr>
          <w:rFonts w:asciiTheme="minorHAnsi" w:hAnsiTheme="minorHAnsi"/>
          <w:color w:val="000000" w:themeColor="text1"/>
          <w:sz w:val="22"/>
          <w:szCs w:val="22"/>
        </w:rPr>
        <w:t xml:space="preserve"> </w:t>
      </w:r>
      <w:r w:rsidR="00CF0876" w:rsidRPr="00D004A0">
        <w:rPr>
          <w:rFonts w:asciiTheme="minorHAnsi" w:hAnsiTheme="minorHAnsi"/>
          <w:sz w:val="22"/>
          <w:szCs w:val="22"/>
        </w:rPr>
        <w:t>millioner</w:t>
      </w:r>
      <w:r w:rsidR="0094239C" w:rsidRPr="00D004A0">
        <w:rPr>
          <w:rFonts w:asciiTheme="minorHAnsi" w:hAnsiTheme="minorHAnsi"/>
          <w:sz w:val="22"/>
          <w:szCs w:val="22"/>
        </w:rPr>
        <w:t xml:space="preserve"> kroner. </w:t>
      </w:r>
      <w:r w:rsidR="00F328BA">
        <w:rPr>
          <w:rFonts w:asciiTheme="minorHAnsi" w:hAnsiTheme="minorHAnsi"/>
          <w:sz w:val="22"/>
          <w:szCs w:val="22"/>
        </w:rPr>
        <w:t>Prosjektene</w:t>
      </w:r>
      <w:r w:rsidR="009452B7" w:rsidRPr="00D004A0">
        <w:rPr>
          <w:rFonts w:asciiTheme="minorHAnsi" w:hAnsiTheme="minorHAnsi"/>
          <w:sz w:val="22"/>
          <w:szCs w:val="22"/>
        </w:rPr>
        <w:t xml:space="preserve"> </w:t>
      </w:r>
      <w:r w:rsidR="0094239C" w:rsidRPr="00D004A0">
        <w:rPr>
          <w:rFonts w:asciiTheme="minorHAnsi" w:hAnsiTheme="minorHAnsi"/>
          <w:sz w:val="22"/>
          <w:szCs w:val="22"/>
        </w:rPr>
        <w:t>er gjennomført med</w:t>
      </w:r>
      <w:r w:rsidR="00CF0876" w:rsidRPr="00D004A0">
        <w:rPr>
          <w:rFonts w:asciiTheme="minorHAnsi" w:hAnsiTheme="minorHAnsi"/>
          <w:sz w:val="22"/>
          <w:szCs w:val="22"/>
        </w:rPr>
        <w:t xml:space="preserve"> e</w:t>
      </w:r>
      <w:r w:rsidR="00415E72">
        <w:rPr>
          <w:rFonts w:asciiTheme="minorHAnsi" w:hAnsiTheme="minorHAnsi"/>
          <w:sz w:val="22"/>
          <w:szCs w:val="22"/>
        </w:rPr>
        <w:t xml:space="preserve">t mindre </w:t>
      </w:r>
      <w:r w:rsidR="0076474D" w:rsidRPr="00D004A0">
        <w:rPr>
          <w:rFonts w:asciiTheme="minorHAnsi" w:hAnsiTheme="minorHAnsi"/>
          <w:sz w:val="22"/>
          <w:szCs w:val="22"/>
        </w:rPr>
        <w:t xml:space="preserve">forbruk på kr </w:t>
      </w:r>
      <w:r w:rsidR="00415E72" w:rsidRPr="00F328BA">
        <w:rPr>
          <w:rFonts w:asciiTheme="minorHAnsi" w:hAnsiTheme="minorHAnsi"/>
          <w:color w:val="000000" w:themeColor="text1"/>
          <w:sz w:val="22"/>
          <w:szCs w:val="22"/>
        </w:rPr>
        <w:t>0,419</w:t>
      </w:r>
      <w:r w:rsidR="00CE13CF" w:rsidRPr="00F328BA">
        <w:rPr>
          <w:rFonts w:asciiTheme="minorHAnsi" w:hAnsiTheme="minorHAnsi"/>
          <w:color w:val="000000" w:themeColor="text1"/>
          <w:sz w:val="22"/>
          <w:szCs w:val="22"/>
        </w:rPr>
        <w:t xml:space="preserve"> </w:t>
      </w:r>
      <w:r w:rsidR="00CE13CF" w:rsidRPr="00D004A0">
        <w:rPr>
          <w:rFonts w:asciiTheme="minorHAnsi" w:hAnsiTheme="minorHAnsi"/>
          <w:sz w:val="22"/>
          <w:szCs w:val="22"/>
        </w:rPr>
        <w:t>millioner.</w:t>
      </w:r>
    </w:p>
    <w:p w:rsidR="007E74BC" w:rsidRDefault="007E74BC" w:rsidP="007E74BC"/>
    <w:p w:rsidR="000953F7" w:rsidRPr="000953F7" w:rsidRDefault="000953F7" w:rsidP="007E74BC">
      <w:pPr>
        <w:rPr>
          <w:b/>
        </w:rPr>
      </w:pPr>
      <w:r w:rsidRPr="000953F7">
        <w:rPr>
          <w:b/>
        </w:rPr>
        <w:t>«</w:t>
      </w:r>
      <w:r w:rsidR="0076103F">
        <w:rPr>
          <w:b/>
        </w:rPr>
        <w:t xml:space="preserve">15004- </w:t>
      </w:r>
      <w:r w:rsidRPr="000953F7">
        <w:rPr>
          <w:b/>
        </w:rPr>
        <w:t xml:space="preserve">Taklekkasje på Møllermesterboligen» </w:t>
      </w:r>
    </w:p>
    <w:p w:rsidR="00D004A0" w:rsidRPr="007E74BC" w:rsidRDefault="007E74BC" w:rsidP="007E74BC">
      <w:r>
        <w:t xml:space="preserve">Prosjekt ble budsjettert med lukket konstruksjon. Overgang tak/vegg mot øst viste tegn på store råteskader, og det ble kalkulert med at forholdende var like på de andre veggene. </w:t>
      </w:r>
      <w:r w:rsidR="000953F7">
        <w:t>Når konstruksjonen ble åpnet</w:t>
      </w:r>
      <w:r>
        <w:t xml:space="preserve"> viste </w:t>
      </w:r>
      <w:r w:rsidR="000953F7">
        <w:t xml:space="preserve">det </w:t>
      </w:r>
      <w:r>
        <w:t xml:space="preserve">seg at skadene var mindre på de andre sidene. </w:t>
      </w:r>
      <w:r w:rsidR="00D004A0" w:rsidRPr="007D32E3">
        <w:t xml:space="preserve">Dette </w:t>
      </w:r>
      <w:r w:rsidR="005E233F">
        <w:t>forklarer den store differanse</w:t>
      </w:r>
      <w:r>
        <w:t>n.</w:t>
      </w:r>
    </w:p>
    <w:p w:rsidR="00CE13CF" w:rsidRPr="000953F7" w:rsidRDefault="000953F7" w:rsidP="00CF1952">
      <w:pPr>
        <w:pStyle w:val="Default"/>
        <w:rPr>
          <w:b/>
          <w:color w:val="000000" w:themeColor="text1"/>
          <w:sz w:val="22"/>
          <w:szCs w:val="22"/>
        </w:rPr>
      </w:pPr>
      <w:r w:rsidRPr="000953F7">
        <w:rPr>
          <w:b/>
          <w:color w:val="000000" w:themeColor="text1"/>
          <w:sz w:val="22"/>
          <w:szCs w:val="22"/>
        </w:rPr>
        <w:t>«Pipe på Krossen Havremølle»</w:t>
      </w:r>
    </w:p>
    <w:p w:rsidR="000953F7" w:rsidRPr="000953F7" w:rsidRDefault="000953F7" w:rsidP="00CF1952">
      <w:pPr>
        <w:pStyle w:val="Default"/>
        <w:rPr>
          <w:color w:val="000000" w:themeColor="text1"/>
          <w:sz w:val="22"/>
          <w:szCs w:val="22"/>
        </w:rPr>
      </w:pPr>
      <w:r w:rsidRPr="000953F7">
        <w:rPr>
          <w:color w:val="000000" w:themeColor="text1"/>
          <w:sz w:val="22"/>
          <w:szCs w:val="22"/>
        </w:rPr>
        <w:t>En inspeksjon konkluderte med fare for utrasing av pipe og nødvendighet av strakstiltak. Utbedring av dette ble bestilt fra Rådmann som uforutsett omfangsendring. Se vedlegg. Det ble et lite merforbruk på denne delen på 3000 kr.</w:t>
      </w:r>
    </w:p>
    <w:p w:rsidR="00CF1952" w:rsidRPr="00E62D86" w:rsidRDefault="00CF1952" w:rsidP="00CF1952">
      <w:pPr>
        <w:pStyle w:val="Default"/>
        <w:rPr>
          <w:sz w:val="22"/>
          <w:szCs w:val="22"/>
        </w:rPr>
      </w:pPr>
    </w:p>
    <w:p w:rsidR="001472ED" w:rsidRDefault="001472ED">
      <w:pPr>
        <w:rPr>
          <w:rFonts w:ascii="Calibri" w:hAnsi="Calibri" w:cs="Calibri"/>
          <w:b/>
          <w:bCs/>
          <w:color w:val="000000"/>
          <w:sz w:val="28"/>
          <w:szCs w:val="28"/>
        </w:rPr>
      </w:pPr>
      <w:r>
        <w:rPr>
          <w:b/>
          <w:bCs/>
          <w:sz w:val="28"/>
          <w:szCs w:val="28"/>
        </w:rPr>
        <w:br w:type="page"/>
      </w:r>
    </w:p>
    <w:p w:rsidR="00CF1952" w:rsidRPr="00E62D86" w:rsidRDefault="00CF1952" w:rsidP="00CF1952">
      <w:pPr>
        <w:pStyle w:val="Default"/>
        <w:rPr>
          <w:b/>
          <w:bCs/>
          <w:sz w:val="28"/>
          <w:szCs w:val="28"/>
        </w:rPr>
      </w:pPr>
      <w:r w:rsidRPr="00E62D86">
        <w:rPr>
          <w:b/>
          <w:bCs/>
          <w:sz w:val="28"/>
          <w:szCs w:val="28"/>
        </w:rPr>
        <w:lastRenderedPageBreak/>
        <w:t xml:space="preserve">Forslag til vedtak: </w:t>
      </w:r>
    </w:p>
    <w:p w:rsidR="008D78E0" w:rsidRPr="00E62D86" w:rsidRDefault="008D78E0" w:rsidP="00CF1952">
      <w:pPr>
        <w:pStyle w:val="Default"/>
        <w:rPr>
          <w:sz w:val="28"/>
          <w:szCs w:val="28"/>
        </w:rPr>
      </w:pPr>
    </w:p>
    <w:p w:rsidR="00362CE3" w:rsidRPr="00E62D86" w:rsidRDefault="00CF1952" w:rsidP="00362CE3">
      <w:pPr>
        <w:pStyle w:val="Default"/>
        <w:numPr>
          <w:ilvl w:val="0"/>
          <w:numId w:val="2"/>
        </w:numPr>
        <w:rPr>
          <w:rFonts w:cs="Times New Roman"/>
          <w:sz w:val="22"/>
          <w:szCs w:val="22"/>
        </w:rPr>
      </w:pPr>
      <w:r w:rsidRPr="00E62D86">
        <w:rPr>
          <w:rFonts w:cs="Times New Roman"/>
          <w:sz w:val="22"/>
          <w:szCs w:val="22"/>
        </w:rPr>
        <w:t>Byggeregnska</w:t>
      </w:r>
      <w:r w:rsidR="002D5A92" w:rsidRPr="00E62D86">
        <w:rPr>
          <w:rFonts w:cs="Times New Roman"/>
          <w:sz w:val="22"/>
          <w:szCs w:val="22"/>
        </w:rPr>
        <w:t xml:space="preserve">p for prosjekt </w:t>
      </w:r>
      <w:r w:rsidR="00F328BA">
        <w:rPr>
          <w:rFonts w:cs="Times New Roman"/>
          <w:bCs/>
          <w:sz w:val="22"/>
          <w:szCs w:val="22"/>
        </w:rPr>
        <w:t xml:space="preserve">15004 </w:t>
      </w:r>
      <w:r w:rsidR="004E5966">
        <w:rPr>
          <w:rFonts w:cs="Times New Roman"/>
          <w:bCs/>
          <w:sz w:val="22"/>
          <w:szCs w:val="22"/>
        </w:rPr>
        <w:t xml:space="preserve">Vitenfabrikken taklekkasje og Møllermesterboligen, strakstiltak på kr.1,081 mill. </w:t>
      </w:r>
      <w:r w:rsidR="00F8146C" w:rsidRPr="00E62D86">
        <w:rPr>
          <w:rFonts w:cs="Times New Roman"/>
          <w:sz w:val="22"/>
          <w:szCs w:val="22"/>
        </w:rPr>
        <w:t>godkjennes og</w:t>
      </w:r>
      <w:r w:rsidR="00F81D10" w:rsidRPr="00E62D86">
        <w:rPr>
          <w:rFonts w:cs="Times New Roman"/>
          <w:sz w:val="22"/>
          <w:szCs w:val="22"/>
        </w:rPr>
        <w:t xml:space="preserve"> a</w:t>
      </w:r>
      <w:r w:rsidR="00CF0876" w:rsidRPr="00E62D86">
        <w:rPr>
          <w:rFonts w:cs="Times New Roman"/>
          <w:sz w:val="22"/>
          <w:szCs w:val="22"/>
        </w:rPr>
        <w:t xml:space="preserve">vsluttes med </w:t>
      </w:r>
      <w:r w:rsidR="00F328BA">
        <w:rPr>
          <w:rFonts w:cs="Times New Roman"/>
          <w:sz w:val="22"/>
          <w:szCs w:val="22"/>
        </w:rPr>
        <w:t>et mindreforbruk</w:t>
      </w:r>
      <w:r w:rsidR="00362CE3" w:rsidRPr="00E62D86">
        <w:rPr>
          <w:rFonts w:cs="Times New Roman"/>
          <w:sz w:val="22"/>
          <w:szCs w:val="22"/>
        </w:rPr>
        <w:t xml:space="preserve"> på kr </w:t>
      </w:r>
      <w:r w:rsidR="00F328BA">
        <w:rPr>
          <w:rFonts w:cs="Times New Roman"/>
          <w:sz w:val="22"/>
          <w:szCs w:val="22"/>
        </w:rPr>
        <w:t>0,419</w:t>
      </w:r>
      <w:r w:rsidR="00CF0876" w:rsidRPr="00E62D86">
        <w:rPr>
          <w:rFonts w:cs="Times New Roman"/>
          <w:sz w:val="22"/>
          <w:szCs w:val="22"/>
        </w:rPr>
        <w:t xml:space="preserve"> millioner.</w:t>
      </w:r>
    </w:p>
    <w:p w:rsidR="00362CE3" w:rsidRPr="00E62D86" w:rsidRDefault="00362CE3" w:rsidP="00362CE3">
      <w:pPr>
        <w:pStyle w:val="Default"/>
        <w:ind w:left="720"/>
        <w:rPr>
          <w:rFonts w:cs="Times New Roman"/>
          <w:sz w:val="22"/>
          <w:szCs w:val="22"/>
        </w:rPr>
      </w:pPr>
    </w:p>
    <w:p w:rsidR="00CF1952" w:rsidRPr="00E62D86" w:rsidRDefault="00CF1952" w:rsidP="00362CE3">
      <w:pPr>
        <w:pStyle w:val="Default"/>
        <w:numPr>
          <w:ilvl w:val="0"/>
          <w:numId w:val="2"/>
        </w:numPr>
        <w:rPr>
          <w:rFonts w:cs="Times New Roman"/>
          <w:sz w:val="22"/>
          <w:szCs w:val="22"/>
        </w:rPr>
      </w:pPr>
      <w:r w:rsidRPr="00E62D86">
        <w:rPr>
          <w:rFonts w:cs="Times New Roman"/>
          <w:sz w:val="22"/>
          <w:szCs w:val="22"/>
        </w:rPr>
        <w:t xml:space="preserve">Saken oversendes rådmannen for videre oppfølging </w:t>
      </w:r>
    </w:p>
    <w:p w:rsidR="00CF1952" w:rsidRPr="00E62D86" w:rsidRDefault="00CF1952" w:rsidP="00CF1952">
      <w:pPr>
        <w:pStyle w:val="Default"/>
        <w:rPr>
          <w:rFonts w:cs="Times New Roman"/>
          <w:sz w:val="22"/>
          <w:szCs w:val="22"/>
        </w:rPr>
      </w:pPr>
    </w:p>
    <w:p w:rsidR="00F81D10" w:rsidRDefault="00F81D10" w:rsidP="00CF1952">
      <w:pPr>
        <w:pStyle w:val="Default"/>
        <w:rPr>
          <w:rFonts w:cs="Times New Roman"/>
          <w:sz w:val="23"/>
          <w:szCs w:val="23"/>
        </w:rPr>
      </w:pPr>
    </w:p>
    <w:p w:rsidR="001472ED" w:rsidRDefault="001472ED" w:rsidP="00CF1952">
      <w:pPr>
        <w:pStyle w:val="Default"/>
        <w:rPr>
          <w:rFonts w:cs="Times New Roman"/>
          <w:sz w:val="23"/>
          <w:szCs w:val="23"/>
        </w:rPr>
      </w:pPr>
    </w:p>
    <w:p w:rsidR="001472ED" w:rsidRPr="00E62D86" w:rsidRDefault="001472ED" w:rsidP="00CF1952">
      <w:pPr>
        <w:pStyle w:val="Default"/>
        <w:rPr>
          <w:rFonts w:cs="Times New Roman"/>
          <w:sz w:val="23"/>
          <w:szCs w:val="23"/>
        </w:rPr>
      </w:pPr>
    </w:p>
    <w:p w:rsidR="00CF1952" w:rsidRPr="00CE2AA6" w:rsidRDefault="00CF1952" w:rsidP="00CF1952">
      <w:pPr>
        <w:pStyle w:val="Default"/>
        <w:rPr>
          <w:rFonts w:cs="Times New Roman"/>
          <w:sz w:val="22"/>
          <w:szCs w:val="22"/>
        </w:rPr>
      </w:pPr>
      <w:r w:rsidRPr="00CE2AA6">
        <w:rPr>
          <w:rFonts w:cs="Times New Roman"/>
          <w:sz w:val="22"/>
          <w:szCs w:val="22"/>
        </w:rPr>
        <w:t xml:space="preserve">Sandnes Eiendomsselskap KF, </w:t>
      </w:r>
      <w:r w:rsidR="001472ED">
        <w:rPr>
          <w:rFonts w:cs="Times New Roman"/>
          <w:sz w:val="22"/>
          <w:szCs w:val="22"/>
        </w:rPr>
        <w:t>09.03</w:t>
      </w:r>
      <w:r w:rsidR="00E121EA">
        <w:rPr>
          <w:rFonts w:cs="Times New Roman"/>
          <w:sz w:val="22"/>
          <w:szCs w:val="22"/>
        </w:rPr>
        <w:t>.2016</w:t>
      </w:r>
    </w:p>
    <w:p w:rsidR="00F81D10" w:rsidRPr="00CE2AA6" w:rsidRDefault="00F81D10" w:rsidP="00CF1952">
      <w:pPr>
        <w:pStyle w:val="Default"/>
        <w:rPr>
          <w:rFonts w:cs="Times New Roman"/>
          <w:sz w:val="22"/>
          <w:szCs w:val="22"/>
        </w:rPr>
      </w:pPr>
    </w:p>
    <w:p w:rsidR="00F81D10" w:rsidRDefault="00F81D10" w:rsidP="00CF1952">
      <w:pPr>
        <w:pStyle w:val="Default"/>
        <w:rPr>
          <w:rFonts w:cs="Times New Roman"/>
          <w:sz w:val="22"/>
          <w:szCs w:val="22"/>
        </w:rPr>
      </w:pPr>
    </w:p>
    <w:p w:rsidR="001472ED" w:rsidRPr="00CE2AA6" w:rsidRDefault="001472ED" w:rsidP="00CF1952">
      <w:pPr>
        <w:pStyle w:val="Default"/>
        <w:rPr>
          <w:rFonts w:cs="Times New Roman"/>
          <w:sz w:val="22"/>
          <w:szCs w:val="22"/>
        </w:rPr>
      </w:pPr>
    </w:p>
    <w:p w:rsidR="00CF1952" w:rsidRPr="00CE2AA6" w:rsidRDefault="00CF1952" w:rsidP="00CF1952">
      <w:pPr>
        <w:pStyle w:val="Default"/>
        <w:rPr>
          <w:rFonts w:cs="Times New Roman"/>
          <w:sz w:val="22"/>
          <w:szCs w:val="22"/>
        </w:rPr>
      </w:pPr>
      <w:r w:rsidRPr="00CE2AA6">
        <w:rPr>
          <w:rFonts w:cs="Times New Roman"/>
          <w:sz w:val="22"/>
          <w:szCs w:val="22"/>
        </w:rPr>
        <w:t xml:space="preserve">Torbjørn Sterri </w:t>
      </w:r>
    </w:p>
    <w:p w:rsidR="00CF1952" w:rsidRPr="00CE2AA6" w:rsidRDefault="00CF1952" w:rsidP="00CF1952">
      <w:pPr>
        <w:pStyle w:val="Default"/>
        <w:rPr>
          <w:rFonts w:cs="Times New Roman"/>
          <w:sz w:val="22"/>
          <w:szCs w:val="22"/>
        </w:rPr>
      </w:pPr>
      <w:proofErr w:type="gramStart"/>
      <w:r w:rsidRPr="00CE2AA6">
        <w:rPr>
          <w:rFonts w:cs="Times New Roman"/>
          <w:sz w:val="22"/>
          <w:szCs w:val="22"/>
        </w:rPr>
        <w:t>daglig</w:t>
      </w:r>
      <w:proofErr w:type="gramEnd"/>
      <w:r w:rsidRPr="00CE2AA6">
        <w:rPr>
          <w:rFonts w:cs="Times New Roman"/>
          <w:sz w:val="22"/>
          <w:szCs w:val="22"/>
        </w:rPr>
        <w:t xml:space="preserve"> leder </w:t>
      </w:r>
      <w:r w:rsidR="00F81D10" w:rsidRPr="00CE2AA6">
        <w:rPr>
          <w:rFonts w:cs="Times New Roman"/>
          <w:sz w:val="22"/>
          <w:szCs w:val="22"/>
        </w:rPr>
        <w:t>Sandnes eiendomsselskap KF</w:t>
      </w:r>
    </w:p>
    <w:p w:rsidR="00CF1952" w:rsidRPr="00CE2AA6" w:rsidRDefault="00CF1952" w:rsidP="00CF1952">
      <w:pPr>
        <w:pStyle w:val="Default"/>
        <w:rPr>
          <w:rFonts w:cs="Times New Roman"/>
          <w:sz w:val="22"/>
          <w:szCs w:val="22"/>
        </w:rPr>
      </w:pPr>
    </w:p>
    <w:p w:rsidR="00CF1952" w:rsidRPr="00CE2AA6" w:rsidRDefault="00CF1952" w:rsidP="00CF1952">
      <w:pPr>
        <w:pStyle w:val="Default"/>
        <w:rPr>
          <w:rFonts w:cs="Times New Roman"/>
          <w:sz w:val="22"/>
          <w:szCs w:val="22"/>
        </w:rPr>
      </w:pPr>
    </w:p>
    <w:p w:rsidR="00662005" w:rsidRPr="00CE2AA6" w:rsidRDefault="00662005" w:rsidP="00662005">
      <w:pPr>
        <w:pStyle w:val="Default"/>
        <w:rPr>
          <w:rFonts w:cs="Times New Roman"/>
          <w:sz w:val="22"/>
          <w:szCs w:val="22"/>
        </w:rPr>
      </w:pPr>
      <w:r w:rsidRPr="001472ED">
        <w:rPr>
          <w:rFonts w:cs="Times New Roman"/>
          <w:b/>
          <w:sz w:val="22"/>
          <w:szCs w:val="22"/>
        </w:rPr>
        <w:t>Vedlegg 1:</w:t>
      </w:r>
      <w:r w:rsidRPr="00CE2AA6">
        <w:rPr>
          <w:rFonts w:cs="Times New Roman"/>
          <w:sz w:val="22"/>
          <w:szCs w:val="22"/>
        </w:rPr>
        <w:t xml:space="preserve"> </w:t>
      </w:r>
      <w:r>
        <w:rPr>
          <w:rFonts w:cs="Times New Roman"/>
          <w:sz w:val="22"/>
          <w:szCs w:val="22"/>
        </w:rPr>
        <w:t>Ekstrabestilling fra Rådmann, pipe Krossen Havremølle</w:t>
      </w:r>
    </w:p>
    <w:p w:rsidR="00662005" w:rsidRDefault="00662005" w:rsidP="00CF1952">
      <w:pPr>
        <w:pStyle w:val="Default"/>
        <w:rPr>
          <w:rFonts w:cs="Times New Roman"/>
          <w:sz w:val="22"/>
          <w:szCs w:val="22"/>
        </w:rPr>
      </w:pPr>
    </w:p>
    <w:p w:rsidR="00B60995" w:rsidRPr="00CE2AA6" w:rsidRDefault="00CF1952" w:rsidP="00CF1952">
      <w:pPr>
        <w:pStyle w:val="Default"/>
        <w:rPr>
          <w:rFonts w:cs="Times New Roman"/>
          <w:sz w:val="22"/>
          <w:szCs w:val="22"/>
        </w:rPr>
      </w:pPr>
      <w:r w:rsidRPr="001472ED">
        <w:rPr>
          <w:rFonts w:cs="Times New Roman"/>
          <w:b/>
          <w:sz w:val="22"/>
          <w:szCs w:val="22"/>
        </w:rPr>
        <w:t>Vedlegg</w:t>
      </w:r>
      <w:r w:rsidR="00662005" w:rsidRPr="001472ED">
        <w:rPr>
          <w:rFonts w:cs="Times New Roman"/>
          <w:b/>
          <w:sz w:val="22"/>
          <w:szCs w:val="22"/>
        </w:rPr>
        <w:t xml:space="preserve"> 2</w:t>
      </w:r>
      <w:r w:rsidR="00F81D10" w:rsidRPr="001472ED">
        <w:rPr>
          <w:rFonts w:cs="Times New Roman"/>
          <w:b/>
          <w:sz w:val="22"/>
          <w:szCs w:val="22"/>
        </w:rPr>
        <w:t>:</w:t>
      </w:r>
      <w:r w:rsidRPr="00CE2AA6">
        <w:rPr>
          <w:rFonts w:cs="Times New Roman"/>
          <w:sz w:val="22"/>
          <w:szCs w:val="22"/>
        </w:rPr>
        <w:t xml:space="preserve"> </w:t>
      </w:r>
      <w:r w:rsidR="00F81D10" w:rsidRPr="00CE2AA6">
        <w:rPr>
          <w:rFonts w:cs="Times New Roman"/>
          <w:sz w:val="22"/>
          <w:szCs w:val="22"/>
        </w:rPr>
        <w:t>Revisjonsrapport fra Rogaland Revisjon IKS</w:t>
      </w:r>
    </w:p>
    <w:sectPr w:rsidR="00B60995" w:rsidRPr="00CE2AA6" w:rsidSect="00E152F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95" w:rsidRDefault="008B0195" w:rsidP="000C7419">
      <w:pPr>
        <w:spacing w:after="0" w:line="240" w:lineRule="auto"/>
      </w:pPr>
      <w:r>
        <w:separator/>
      </w:r>
    </w:p>
  </w:endnote>
  <w:endnote w:type="continuationSeparator" w:id="0">
    <w:p w:rsidR="008B0195" w:rsidRDefault="008B0195" w:rsidP="000C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95" w:rsidRDefault="008B0195" w:rsidP="000C7419">
      <w:pPr>
        <w:spacing w:after="0" w:line="240" w:lineRule="auto"/>
      </w:pPr>
      <w:r>
        <w:separator/>
      </w:r>
    </w:p>
  </w:footnote>
  <w:footnote w:type="continuationSeparator" w:id="0">
    <w:p w:rsidR="008B0195" w:rsidRDefault="008B0195" w:rsidP="000C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19" w:rsidRDefault="000C7419" w:rsidP="000C7419">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FD" w:rsidRDefault="00E152FD">
    <w:pPr>
      <w:pStyle w:val="Topptekst"/>
    </w:pPr>
    <w:r>
      <w:tab/>
    </w:r>
    <w:r>
      <w:tab/>
    </w:r>
    <w:r w:rsidRPr="000C7419">
      <w:rPr>
        <w:noProof/>
        <w:lang w:eastAsia="nb-NO"/>
      </w:rPr>
      <w:drawing>
        <wp:inline distT="0" distB="0" distL="0" distR="0" wp14:anchorId="7D58D4C2" wp14:editId="53E71913">
          <wp:extent cx="1265238" cy="1123950"/>
          <wp:effectExtent l="0" t="0" r="0" b="0"/>
          <wp:docPr id="2050"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Bild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238"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34B0F"/>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9C"/>
    <w:rsid w:val="000367C4"/>
    <w:rsid w:val="0008134D"/>
    <w:rsid w:val="000953F7"/>
    <w:rsid w:val="000C7419"/>
    <w:rsid w:val="00112F18"/>
    <w:rsid w:val="001472ED"/>
    <w:rsid w:val="00181F32"/>
    <w:rsid w:val="00274D30"/>
    <w:rsid w:val="00285A78"/>
    <w:rsid w:val="002A3AAF"/>
    <w:rsid w:val="002B545D"/>
    <w:rsid w:val="002C1DAC"/>
    <w:rsid w:val="002D4D84"/>
    <w:rsid w:val="002D5A92"/>
    <w:rsid w:val="00362CE3"/>
    <w:rsid w:val="003C35A5"/>
    <w:rsid w:val="00415E72"/>
    <w:rsid w:val="00415E97"/>
    <w:rsid w:val="004E5966"/>
    <w:rsid w:val="00513B46"/>
    <w:rsid w:val="00540E9D"/>
    <w:rsid w:val="00565142"/>
    <w:rsid w:val="005E233F"/>
    <w:rsid w:val="005E305B"/>
    <w:rsid w:val="0061121B"/>
    <w:rsid w:val="006221CB"/>
    <w:rsid w:val="00662005"/>
    <w:rsid w:val="006674EB"/>
    <w:rsid w:val="00674092"/>
    <w:rsid w:val="006C1EC0"/>
    <w:rsid w:val="006F2782"/>
    <w:rsid w:val="00715681"/>
    <w:rsid w:val="00756C63"/>
    <w:rsid w:val="0076103F"/>
    <w:rsid w:val="0076474D"/>
    <w:rsid w:val="00783456"/>
    <w:rsid w:val="007D32E3"/>
    <w:rsid w:val="007E74BC"/>
    <w:rsid w:val="00856BB7"/>
    <w:rsid w:val="00895FB1"/>
    <w:rsid w:val="008A5F49"/>
    <w:rsid w:val="008B0195"/>
    <w:rsid w:val="008C7F1C"/>
    <w:rsid w:val="008D6A50"/>
    <w:rsid w:val="008D78E0"/>
    <w:rsid w:val="0094239C"/>
    <w:rsid w:val="009452B7"/>
    <w:rsid w:val="009A5D15"/>
    <w:rsid w:val="009E2709"/>
    <w:rsid w:val="00AF4B49"/>
    <w:rsid w:val="00B07507"/>
    <w:rsid w:val="00B4542F"/>
    <w:rsid w:val="00B464E7"/>
    <w:rsid w:val="00B60995"/>
    <w:rsid w:val="00B67744"/>
    <w:rsid w:val="00B95C42"/>
    <w:rsid w:val="00BF581E"/>
    <w:rsid w:val="00C15AB2"/>
    <w:rsid w:val="00CA0FD9"/>
    <w:rsid w:val="00CE0EF9"/>
    <w:rsid w:val="00CE13CF"/>
    <w:rsid w:val="00CE2AA6"/>
    <w:rsid w:val="00CF0876"/>
    <w:rsid w:val="00CF1952"/>
    <w:rsid w:val="00D004A0"/>
    <w:rsid w:val="00D7264E"/>
    <w:rsid w:val="00DA751E"/>
    <w:rsid w:val="00E004C9"/>
    <w:rsid w:val="00E121EA"/>
    <w:rsid w:val="00E152FD"/>
    <w:rsid w:val="00E2518E"/>
    <w:rsid w:val="00E62D86"/>
    <w:rsid w:val="00EB2F5C"/>
    <w:rsid w:val="00ED158D"/>
    <w:rsid w:val="00F15750"/>
    <w:rsid w:val="00F328BA"/>
    <w:rsid w:val="00F76FA2"/>
    <w:rsid w:val="00F8146C"/>
    <w:rsid w:val="00F81D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E0BE97-D5D9-4863-BA92-FE843ED1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4239C"/>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CF195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1952"/>
    <w:rPr>
      <w:rFonts w:ascii="Tahoma" w:hAnsi="Tahoma" w:cs="Tahoma"/>
      <w:sz w:val="16"/>
      <w:szCs w:val="16"/>
    </w:rPr>
  </w:style>
  <w:style w:type="table" w:styleId="Tabellrutenett">
    <w:name w:val="Table Grid"/>
    <w:basedOn w:val="Vanligtabell"/>
    <w:uiPriority w:val="59"/>
    <w:rsid w:val="00E0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skriftforavsnitt"/>
    <w:rsid w:val="008D6A50"/>
  </w:style>
  <w:style w:type="paragraph" w:styleId="Topptekst">
    <w:name w:val="header"/>
    <w:basedOn w:val="Normal"/>
    <w:link w:val="TopptekstTegn"/>
    <w:uiPriority w:val="99"/>
    <w:unhideWhenUsed/>
    <w:rsid w:val="000C74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7419"/>
  </w:style>
  <w:style w:type="paragraph" w:styleId="Bunntekst">
    <w:name w:val="footer"/>
    <w:basedOn w:val="Normal"/>
    <w:link w:val="BunntekstTegn"/>
    <w:uiPriority w:val="99"/>
    <w:unhideWhenUsed/>
    <w:rsid w:val="000C74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7940">
      <w:bodyDiv w:val="1"/>
      <w:marLeft w:val="0"/>
      <w:marRight w:val="0"/>
      <w:marTop w:val="0"/>
      <w:marBottom w:val="0"/>
      <w:divBdr>
        <w:top w:val="none" w:sz="0" w:space="0" w:color="auto"/>
        <w:left w:val="none" w:sz="0" w:space="0" w:color="auto"/>
        <w:bottom w:val="none" w:sz="0" w:space="0" w:color="auto"/>
        <w:right w:val="none" w:sz="0" w:space="0" w:color="auto"/>
      </w:divBdr>
    </w:div>
    <w:div w:id="493959051">
      <w:bodyDiv w:val="1"/>
      <w:marLeft w:val="0"/>
      <w:marRight w:val="0"/>
      <w:marTop w:val="0"/>
      <w:marBottom w:val="0"/>
      <w:divBdr>
        <w:top w:val="none" w:sz="0" w:space="0" w:color="auto"/>
        <w:left w:val="none" w:sz="0" w:space="0" w:color="auto"/>
        <w:bottom w:val="none" w:sz="0" w:space="0" w:color="auto"/>
        <w:right w:val="none" w:sz="0" w:space="0" w:color="auto"/>
      </w:divBdr>
    </w:div>
    <w:div w:id="1550338173">
      <w:bodyDiv w:val="1"/>
      <w:marLeft w:val="0"/>
      <w:marRight w:val="0"/>
      <w:marTop w:val="0"/>
      <w:marBottom w:val="0"/>
      <w:divBdr>
        <w:top w:val="none" w:sz="0" w:space="0" w:color="auto"/>
        <w:left w:val="none" w:sz="0" w:space="0" w:color="auto"/>
        <w:bottom w:val="none" w:sz="0" w:space="0" w:color="auto"/>
        <w:right w:val="none" w:sz="0" w:space="0" w:color="auto"/>
      </w:divBdr>
    </w:div>
    <w:div w:id="1586762838">
      <w:bodyDiv w:val="1"/>
      <w:marLeft w:val="0"/>
      <w:marRight w:val="0"/>
      <w:marTop w:val="0"/>
      <w:marBottom w:val="0"/>
      <w:divBdr>
        <w:top w:val="none" w:sz="0" w:space="0" w:color="auto"/>
        <w:left w:val="none" w:sz="0" w:space="0" w:color="auto"/>
        <w:bottom w:val="none" w:sz="0" w:space="0" w:color="auto"/>
        <w:right w:val="none" w:sz="0" w:space="0" w:color="auto"/>
      </w:divBdr>
    </w:div>
    <w:div w:id="1708531876">
      <w:bodyDiv w:val="1"/>
      <w:marLeft w:val="0"/>
      <w:marRight w:val="0"/>
      <w:marTop w:val="0"/>
      <w:marBottom w:val="0"/>
      <w:divBdr>
        <w:top w:val="none" w:sz="0" w:space="0" w:color="auto"/>
        <w:left w:val="none" w:sz="0" w:space="0" w:color="auto"/>
        <w:bottom w:val="none" w:sz="0" w:space="0" w:color="auto"/>
        <w:right w:val="none" w:sz="0" w:space="0" w:color="auto"/>
      </w:divBdr>
    </w:div>
    <w:div w:id="1774855793">
      <w:bodyDiv w:val="1"/>
      <w:marLeft w:val="0"/>
      <w:marRight w:val="0"/>
      <w:marTop w:val="0"/>
      <w:marBottom w:val="0"/>
      <w:divBdr>
        <w:top w:val="none" w:sz="0" w:space="0" w:color="auto"/>
        <w:left w:val="none" w:sz="0" w:space="0" w:color="auto"/>
        <w:bottom w:val="none" w:sz="0" w:space="0" w:color="auto"/>
        <w:right w:val="none" w:sz="0" w:space="0" w:color="auto"/>
      </w:divBdr>
    </w:div>
    <w:div w:id="1965577719">
      <w:bodyDiv w:val="1"/>
      <w:marLeft w:val="0"/>
      <w:marRight w:val="0"/>
      <w:marTop w:val="0"/>
      <w:marBottom w:val="0"/>
      <w:divBdr>
        <w:top w:val="none" w:sz="0" w:space="0" w:color="auto"/>
        <w:left w:val="none" w:sz="0" w:space="0" w:color="auto"/>
        <w:bottom w:val="none" w:sz="0" w:space="0" w:color="auto"/>
        <w:right w:val="none" w:sz="0" w:space="0" w:color="auto"/>
      </w:divBdr>
    </w:div>
    <w:div w:id="19964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2444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Doke, Sheryl</dc:creator>
  <cp:lastModifiedBy>Sterri, Torbjørn</cp:lastModifiedBy>
  <cp:revision>5</cp:revision>
  <cp:lastPrinted>2015-05-20T07:40:00Z</cp:lastPrinted>
  <dcterms:created xsi:type="dcterms:W3CDTF">2016-03-09T14:53:00Z</dcterms:created>
  <dcterms:modified xsi:type="dcterms:W3CDTF">2016-03-09T21:04:00Z</dcterms:modified>
</cp:coreProperties>
</file>